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95EB" w14:textId="77777777" w:rsidR="00986D0D" w:rsidRDefault="00986D0D" w:rsidP="00D5253B">
      <w:pPr>
        <w:pStyle w:val="NormalWeb"/>
        <w:spacing w:before="0" w:beforeAutospacing="0" w:after="0" w:afterAutospacing="0"/>
        <w:rPr>
          <w:rFonts w:asciiTheme="minorHAnsi" w:hAnsiTheme="minorHAnsi"/>
          <w:b/>
          <w:sz w:val="32"/>
          <w:szCs w:val="32"/>
        </w:rPr>
      </w:pPr>
    </w:p>
    <w:p w14:paraId="1EE4E6D3" w14:textId="6E10F7F6" w:rsidR="00D5253B" w:rsidRDefault="00986D0D" w:rsidP="00D5253B">
      <w:pPr>
        <w:pStyle w:val="NormalWeb"/>
        <w:spacing w:before="0" w:beforeAutospacing="0" w:after="0" w:afterAutospacing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inline distT="0" distB="0" distL="0" distR="0" wp14:anchorId="4D8107BE" wp14:editId="2537D4E6">
            <wp:extent cx="2487930" cy="3429000"/>
            <wp:effectExtent l="0" t="0" r="1270" b="0"/>
            <wp:docPr id="3" name="Picture 3" descr="A picture containing person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493" cy="351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588E9" w14:textId="77777777" w:rsidR="00986D0D" w:rsidRDefault="00986D0D" w:rsidP="00D5253B">
      <w:pPr>
        <w:pStyle w:val="NormalWeb"/>
        <w:spacing w:before="0" w:beforeAutospacing="0" w:after="0" w:afterAutospacing="0"/>
        <w:rPr>
          <w:rFonts w:asciiTheme="minorHAnsi" w:hAnsiTheme="minorHAnsi"/>
          <w:b/>
          <w:sz w:val="32"/>
          <w:szCs w:val="32"/>
        </w:rPr>
      </w:pPr>
    </w:p>
    <w:p w14:paraId="0869DCB6" w14:textId="6660CCE1" w:rsidR="00436619" w:rsidRPr="001069D0" w:rsidRDefault="00D5253B" w:rsidP="00986D0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  <w:r w:rsidRPr="001069D0">
        <w:rPr>
          <w:rFonts w:asciiTheme="minorHAnsi" w:hAnsiTheme="minorHAnsi" w:cstheme="minorHAnsi"/>
          <w:bCs/>
          <w:sz w:val="32"/>
          <w:szCs w:val="32"/>
        </w:rPr>
        <w:t>Leslie Cooper is c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>o-founder and Chief Operating Officer of Cooper Strategic</w:t>
      </w:r>
      <w:r w:rsidR="006F6E29" w:rsidRPr="001069D0">
        <w:rPr>
          <w:rFonts w:asciiTheme="minorHAnsi" w:hAnsiTheme="minorHAnsi" w:cstheme="minorHAnsi"/>
          <w:bCs/>
          <w:sz w:val="32"/>
          <w:szCs w:val="32"/>
        </w:rPr>
        <w:t xml:space="preserve">, founder of Leslie Cooper Design and author of multiple health and fitness books and cookbooks.  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>She has designed and l</w:t>
      </w:r>
      <w:r w:rsidR="00782757" w:rsidRPr="001069D0">
        <w:rPr>
          <w:rFonts w:asciiTheme="minorHAnsi" w:hAnsiTheme="minorHAnsi" w:cstheme="minorHAnsi"/>
          <w:bCs/>
          <w:sz w:val="32"/>
          <w:szCs w:val="32"/>
        </w:rPr>
        <w:t xml:space="preserve">ed 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seminars for </w:t>
      </w:r>
      <w:r w:rsidRPr="001069D0">
        <w:rPr>
          <w:rFonts w:asciiTheme="minorHAnsi" w:hAnsiTheme="minorHAnsi" w:cstheme="minorHAnsi"/>
          <w:bCs/>
          <w:sz w:val="32"/>
          <w:szCs w:val="32"/>
        </w:rPr>
        <w:t xml:space="preserve">leaders and </w:t>
      </w:r>
      <w:r w:rsidR="00436619" w:rsidRPr="001069D0">
        <w:rPr>
          <w:rFonts w:asciiTheme="minorHAnsi" w:hAnsiTheme="minorHAnsi" w:cstheme="minorHAnsi"/>
          <w:bCs/>
          <w:sz w:val="32"/>
          <w:szCs w:val="32"/>
        </w:rPr>
        <w:t>spouse</w:t>
      </w:r>
      <w:r w:rsidRPr="001069D0">
        <w:rPr>
          <w:rFonts w:asciiTheme="minorHAnsi" w:hAnsiTheme="minorHAnsi" w:cstheme="minorHAnsi"/>
          <w:bCs/>
          <w:sz w:val="32"/>
          <w:szCs w:val="32"/>
        </w:rPr>
        <w:t>s in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6F6E29" w:rsidRPr="001069D0">
        <w:rPr>
          <w:rFonts w:asciiTheme="minorHAnsi" w:hAnsiTheme="minorHAnsi" w:cstheme="minorHAnsi"/>
          <w:bCs/>
          <w:sz w:val="32"/>
          <w:szCs w:val="32"/>
        </w:rPr>
        <w:t xml:space="preserve">several 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>prominent companies</w:t>
      </w:r>
      <w:r w:rsidR="00110AA7" w:rsidRPr="001069D0">
        <w:rPr>
          <w:rFonts w:asciiTheme="minorHAnsi" w:hAnsiTheme="minorHAnsi" w:cstheme="minorHAnsi"/>
          <w:bCs/>
          <w:sz w:val="32"/>
          <w:szCs w:val="32"/>
        </w:rPr>
        <w:t xml:space="preserve"> and with countless entrepreneurs</w:t>
      </w:r>
      <w:r w:rsidRPr="001069D0">
        <w:rPr>
          <w:rFonts w:asciiTheme="minorHAnsi" w:hAnsiTheme="minorHAnsi" w:cstheme="minorHAnsi"/>
          <w:bCs/>
          <w:sz w:val="32"/>
          <w:szCs w:val="32"/>
        </w:rPr>
        <w:t xml:space="preserve">.  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Her background includes </w:t>
      </w:r>
      <w:r w:rsidR="006F6E29" w:rsidRPr="001069D0">
        <w:rPr>
          <w:rFonts w:asciiTheme="minorHAnsi" w:hAnsiTheme="minorHAnsi" w:cstheme="minorHAnsi"/>
          <w:bCs/>
          <w:sz w:val="32"/>
          <w:szCs w:val="32"/>
        </w:rPr>
        <w:t>merchandizing a</w:t>
      </w:r>
      <w:r w:rsidR="00C13668" w:rsidRPr="001069D0">
        <w:rPr>
          <w:rFonts w:asciiTheme="minorHAnsi" w:hAnsiTheme="minorHAnsi" w:cstheme="minorHAnsi"/>
          <w:bCs/>
          <w:sz w:val="32"/>
          <w:szCs w:val="32"/>
        </w:rPr>
        <w:t xml:space="preserve">nd </w:t>
      </w:r>
      <w:r w:rsidR="006F6E29" w:rsidRPr="001069D0">
        <w:rPr>
          <w:rFonts w:asciiTheme="minorHAnsi" w:hAnsiTheme="minorHAnsi" w:cstheme="minorHAnsi"/>
          <w:bCs/>
          <w:sz w:val="32"/>
          <w:szCs w:val="32"/>
        </w:rPr>
        <w:t xml:space="preserve">design 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at The Fashion Institute of Technology in New York City and </w:t>
      </w:r>
      <w:r w:rsidR="00782757" w:rsidRPr="001069D0">
        <w:rPr>
          <w:rFonts w:asciiTheme="minorHAnsi" w:hAnsiTheme="minorHAnsi" w:cstheme="minorHAnsi"/>
          <w:bCs/>
          <w:sz w:val="32"/>
          <w:szCs w:val="32"/>
        </w:rPr>
        <w:t>h</w:t>
      </w:r>
      <w:r w:rsidR="006F6E29" w:rsidRPr="001069D0">
        <w:rPr>
          <w:rFonts w:asciiTheme="minorHAnsi" w:hAnsiTheme="minorHAnsi" w:cstheme="minorHAnsi"/>
          <w:bCs/>
          <w:sz w:val="32"/>
          <w:szCs w:val="32"/>
        </w:rPr>
        <w:t xml:space="preserve">ealth sciences at 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>Colorado University, Boulder</w:t>
      </w:r>
      <w:r w:rsidR="00C13668" w:rsidRPr="001069D0">
        <w:rPr>
          <w:rFonts w:asciiTheme="minorHAnsi" w:hAnsiTheme="minorHAnsi" w:cstheme="minorHAnsi"/>
          <w:bCs/>
          <w:sz w:val="32"/>
          <w:szCs w:val="32"/>
        </w:rPr>
        <w:t>.  Leslie specializes in drawing together leading edge, proven insights on work-life balance, personal energy, health, wellness, and performance sciences.</w:t>
      </w:r>
      <w:r w:rsidR="001069D0">
        <w:rPr>
          <w:rFonts w:asciiTheme="minorHAnsi" w:hAnsiTheme="minorHAnsi" w:cstheme="minorHAnsi"/>
          <w:bCs/>
          <w:sz w:val="32"/>
          <w:szCs w:val="32"/>
        </w:rPr>
        <w:t xml:space="preserve">  </w:t>
      </w:r>
      <w:r w:rsidR="00986D0D" w:rsidRPr="001069D0">
        <w:rPr>
          <w:rFonts w:asciiTheme="minorHAnsi" w:hAnsiTheme="minorHAnsi" w:cstheme="minorHAnsi"/>
          <w:bCs/>
          <w:sz w:val="32"/>
          <w:szCs w:val="32"/>
        </w:rPr>
        <w:t>She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 is a widely acclaimed authority on high-energy living for leaders, </w:t>
      </w:r>
      <w:r w:rsidR="00782757" w:rsidRPr="001069D0">
        <w:rPr>
          <w:rFonts w:asciiTheme="minorHAnsi" w:hAnsiTheme="minorHAnsi" w:cstheme="minorHAnsi"/>
          <w:bCs/>
          <w:sz w:val="32"/>
          <w:szCs w:val="32"/>
        </w:rPr>
        <w:t>entrepreneurs</w:t>
      </w:r>
      <w:r w:rsidR="001069D0">
        <w:rPr>
          <w:rFonts w:asciiTheme="minorHAnsi" w:hAnsiTheme="minorHAnsi" w:cstheme="minorHAnsi"/>
          <w:bCs/>
          <w:sz w:val="32"/>
          <w:szCs w:val="32"/>
        </w:rPr>
        <w:t>,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 and busy families. </w:t>
      </w:r>
      <w:r w:rsidR="00782757" w:rsidRPr="001069D0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Books with her insights and recipes have sold more than three million copies and appeared on major bestseller lists.  They include </w:t>
      </w:r>
      <w:r w:rsidR="00B77C53" w:rsidRPr="001069D0">
        <w:rPr>
          <w:rFonts w:asciiTheme="minorHAnsi" w:hAnsiTheme="minorHAnsi" w:cstheme="minorHAnsi"/>
          <w:bCs/>
          <w:i/>
          <w:sz w:val="32"/>
          <w:szCs w:val="32"/>
        </w:rPr>
        <w:t>The Health &amp; Fitness Excellence Cookbook,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B77C53" w:rsidRPr="001069D0">
        <w:rPr>
          <w:rFonts w:asciiTheme="minorHAnsi" w:hAnsiTheme="minorHAnsi" w:cstheme="minorHAnsi"/>
          <w:bCs/>
          <w:i/>
          <w:sz w:val="32"/>
          <w:szCs w:val="32"/>
        </w:rPr>
        <w:t>America’s New Low-Fat Cuisine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, </w:t>
      </w:r>
      <w:r w:rsidR="00B77C53" w:rsidRPr="001069D0">
        <w:rPr>
          <w:rFonts w:asciiTheme="minorHAnsi" w:hAnsiTheme="minorHAnsi" w:cstheme="minorHAnsi"/>
          <w:bCs/>
          <w:i/>
          <w:sz w:val="32"/>
          <w:szCs w:val="32"/>
        </w:rPr>
        <w:t>Low-Fat Living, Low-Fat Living Cookbook, High-Energy Living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, </w:t>
      </w:r>
      <w:r w:rsidR="00B77C53" w:rsidRPr="001069D0">
        <w:rPr>
          <w:rFonts w:asciiTheme="minorHAnsi" w:hAnsiTheme="minorHAnsi" w:cstheme="minorHAnsi"/>
          <w:bCs/>
          <w:i/>
          <w:sz w:val="32"/>
          <w:szCs w:val="32"/>
        </w:rPr>
        <w:t xml:space="preserve">Flip the Switch-Lose the Weight 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and </w:t>
      </w:r>
      <w:r w:rsidR="00B77C53" w:rsidRPr="001069D0">
        <w:rPr>
          <w:rFonts w:asciiTheme="minorHAnsi" w:hAnsiTheme="minorHAnsi" w:cstheme="minorHAnsi"/>
          <w:bCs/>
          <w:i/>
          <w:sz w:val="32"/>
          <w:szCs w:val="32"/>
        </w:rPr>
        <w:t>Cuisine7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. </w:t>
      </w:r>
      <w:r w:rsidR="005145C6" w:rsidRPr="001069D0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986D0D" w:rsidRPr="001069D0">
        <w:rPr>
          <w:rFonts w:asciiTheme="minorHAnsi" w:hAnsiTheme="minorHAnsi" w:cstheme="minorHAnsi"/>
          <w:bCs/>
          <w:sz w:val="32"/>
          <w:szCs w:val="32"/>
        </w:rPr>
        <w:t>She is the</w:t>
      </w:r>
      <w:r w:rsidR="006F6E29" w:rsidRPr="001069D0">
        <w:rPr>
          <w:rFonts w:asciiTheme="minorHAnsi" w:hAnsiTheme="minorHAnsi" w:cstheme="minorHAnsi"/>
          <w:bCs/>
          <w:sz w:val="32"/>
          <w:szCs w:val="32"/>
        </w:rPr>
        <w:t xml:space="preserve"> founde</w:t>
      </w:r>
      <w:r w:rsidR="00986D0D" w:rsidRPr="001069D0">
        <w:rPr>
          <w:rFonts w:asciiTheme="minorHAnsi" w:hAnsiTheme="minorHAnsi" w:cstheme="minorHAnsi"/>
          <w:bCs/>
          <w:sz w:val="32"/>
          <w:szCs w:val="32"/>
        </w:rPr>
        <w:t>r of</w:t>
      </w:r>
      <w:r w:rsidR="006F6E29" w:rsidRPr="001069D0">
        <w:rPr>
          <w:rFonts w:asciiTheme="minorHAnsi" w:hAnsiTheme="minorHAnsi" w:cstheme="minorHAnsi"/>
          <w:bCs/>
          <w:sz w:val="32"/>
          <w:szCs w:val="32"/>
        </w:rPr>
        <w:t xml:space="preserve"> Leslie Cooper Design</w:t>
      </w:r>
      <w:r w:rsidR="00986D0D" w:rsidRPr="001069D0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6F6E29" w:rsidRPr="001069D0">
        <w:rPr>
          <w:rFonts w:asciiTheme="minorHAnsi" w:hAnsiTheme="minorHAnsi" w:cstheme="minorHAnsi"/>
          <w:bCs/>
          <w:sz w:val="32"/>
          <w:szCs w:val="32"/>
        </w:rPr>
        <w:t xml:space="preserve">a </w:t>
      </w:r>
      <w:r w:rsidR="00F43F2F" w:rsidRPr="001069D0">
        <w:rPr>
          <w:rFonts w:asciiTheme="minorHAnsi" w:hAnsiTheme="minorHAnsi" w:cstheme="minorHAnsi"/>
          <w:bCs/>
          <w:sz w:val="32"/>
          <w:szCs w:val="32"/>
        </w:rPr>
        <w:t xml:space="preserve">custom hand-crafted gemstone jewelry </w:t>
      </w:r>
      <w:r w:rsidR="00110AA7" w:rsidRPr="001069D0">
        <w:rPr>
          <w:rFonts w:asciiTheme="minorHAnsi" w:hAnsiTheme="minorHAnsi" w:cstheme="minorHAnsi"/>
          <w:bCs/>
          <w:sz w:val="32"/>
          <w:szCs w:val="32"/>
        </w:rPr>
        <w:t>business</w:t>
      </w:r>
      <w:r w:rsidR="00F43F2F" w:rsidRPr="001069D0">
        <w:rPr>
          <w:rFonts w:asciiTheme="minorHAnsi" w:hAnsiTheme="minorHAnsi" w:cstheme="minorHAnsi"/>
          <w:bCs/>
          <w:sz w:val="32"/>
          <w:szCs w:val="32"/>
        </w:rPr>
        <w:t xml:space="preserve">. </w:t>
      </w:r>
      <w:r w:rsidR="00110AA7" w:rsidRPr="001069D0">
        <w:rPr>
          <w:rFonts w:asciiTheme="minorHAnsi" w:hAnsiTheme="minorHAnsi" w:cstheme="minorHAnsi"/>
          <w:bCs/>
          <w:sz w:val="32"/>
          <w:szCs w:val="32"/>
        </w:rPr>
        <w:t xml:space="preserve">She 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 xml:space="preserve">and her husband, Robert, </w:t>
      </w:r>
      <w:r w:rsidR="00782757" w:rsidRPr="001069D0">
        <w:rPr>
          <w:rFonts w:asciiTheme="minorHAnsi" w:hAnsiTheme="minorHAnsi" w:cstheme="minorHAnsi"/>
          <w:bCs/>
          <w:sz w:val="32"/>
          <w:szCs w:val="32"/>
        </w:rPr>
        <w:t xml:space="preserve">live in </w:t>
      </w:r>
      <w:r w:rsidR="006F6E29" w:rsidRPr="001069D0">
        <w:rPr>
          <w:rFonts w:asciiTheme="minorHAnsi" w:hAnsiTheme="minorHAnsi" w:cstheme="minorHAnsi"/>
          <w:bCs/>
          <w:sz w:val="32"/>
          <w:szCs w:val="32"/>
        </w:rPr>
        <w:t xml:space="preserve">northern Michigan </w:t>
      </w:r>
      <w:r w:rsidR="00B77C53" w:rsidRPr="001069D0">
        <w:rPr>
          <w:rFonts w:asciiTheme="minorHAnsi" w:hAnsiTheme="minorHAnsi" w:cstheme="minorHAnsi"/>
          <w:bCs/>
          <w:sz w:val="32"/>
          <w:szCs w:val="32"/>
        </w:rPr>
        <w:t>and have two daughters</w:t>
      </w:r>
      <w:r w:rsidR="00782757" w:rsidRPr="001069D0">
        <w:rPr>
          <w:rFonts w:asciiTheme="minorHAnsi" w:hAnsiTheme="minorHAnsi" w:cstheme="minorHAnsi"/>
          <w:bCs/>
          <w:sz w:val="32"/>
          <w:szCs w:val="32"/>
        </w:rPr>
        <w:t>.</w:t>
      </w:r>
    </w:p>
    <w:sectPr w:rsidR="00436619" w:rsidRPr="001069D0" w:rsidSect="001069D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53"/>
    <w:rsid w:val="0003060E"/>
    <w:rsid w:val="001069D0"/>
    <w:rsid w:val="00110AA7"/>
    <w:rsid w:val="002809A9"/>
    <w:rsid w:val="00436619"/>
    <w:rsid w:val="005145C6"/>
    <w:rsid w:val="00627131"/>
    <w:rsid w:val="006F6E29"/>
    <w:rsid w:val="00782757"/>
    <w:rsid w:val="007E416A"/>
    <w:rsid w:val="008E437B"/>
    <w:rsid w:val="00986D0D"/>
    <w:rsid w:val="00B039F9"/>
    <w:rsid w:val="00B31C31"/>
    <w:rsid w:val="00B77C53"/>
    <w:rsid w:val="00C13668"/>
    <w:rsid w:val="00CE58AF"/>
    <w:rsid w:val="00D5253B"/>
    <w:rsid w:val="00D86047"/>
    <w:rsid w:val="00F43F2F"/>
    <w:rsid w:val="00F93F0E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C886"/>
  <w15:chartTrackingRefBased/>
  <w15:docId w15:val="{0A78BE3E-538C-4A83-BA39-A96244E3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53"/>
    <w:pPr>
      <w:spacing w:after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C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Leslie Cooper</cp:lastModifiedBy>
  <cp:revision>4</cp:revision>
  <cp:lastPrinted>2015-09-20T18:00:00Z</cp:lastPrinted>
  <dcterms:created xsi:type="dcterms:W3CDTF">2023-01-18T16:42:00Z</dcterms:created>
  <dcterms:modified xsi:type="dcterms:W3CDTF">2023-01-19T12:25:00Z</dcterms:modified>
</cp:coreProperties>
</file>